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A57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A57C8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FE2147" w:rsidRDefault="003C79C1" w:rsidP="00A57C8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A57C85" w:rsidRPr="00A57C85">
              <w:rPr>
                <w:b/>
                <w:sz w:val="18"/>
                <w:szCs w:val="18"/>
              </w:rPr>
              <w:t>DOLNOŚLĄSKI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 w:rsidP="009F4C7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9F4C73" w:rsidP="00A57C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57C85">
              <w:rPr>
                <w:rFonts w:ascii="Arial" w:hAnsi="Arial" w:cs="Arial"/>
                <w:sz w:val="18"/>
                <w:szCs w:val="18"/>
              </w:rPr>
              <w:t>3037,88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r>
              <w:rPr>
                <w:rFonts w:ascii="Arial" w:hAnsi="Arial" w:cs="Arial"/>
                <w:sz w:val="18"/>
                <w:szCs w:val="18"/>
              </w:rPr>
              <w:t>Kwota wydatków wykonanych w ramach funduszu sołeckiego według stanu na dzień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roku, za który jest składany wniosek, nie wyższa niż kwota środków przypadających na sołectwa 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obliczona na podstawie art. 3 ust. 1 ustawy z dnia 21 lutego 2014 r. o funduszu sołeckim </w:t>
            </w:r>
          </w:p>
          <w:p w:rsidR="003C79C1" w:rsidRDefault="00A57C85" w:rsidP="00A57C85">
            <w:pPr>
              <w:ind w:left="8" w:hanging="8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="003C7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C85" w:rsidRDefault="003C79C1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</w:t>
            </w:r>
            <w:r w:rsidR="00A57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Wysokość zwrotu obliczona zgodnie z art. 3 ust. 8 ustawy z dnia 21 lutego 2014 r.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funduszu </w:t>
            </w:r>
          </w:p>
          <w:p w:rsidR="003C79C1" w:rsidRDefault="00A57C85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sołeckim jako procent wykonanych wydatków w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6506BF" w:rsidRDefault="006506BF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FB4506" w:rsidRDefault="002B3A2C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FB4506">
              <w:rPr>
                <w:rFonts w:ascii="Arial Narrow" w:hAnsi="Arial Narrow"/>
                <w:sz w:val="18"/>
                <w:szCs w:val="18"/>
              </w:rPr>
              <w:t>35,</w:t>
            </w:r>
            <w:r w:rsidR="001D4A2C" w:rsidRPr="00FB4506">
              <w:rPr>
                <w:rFonts w:ascii="Arial Narrow" w:hAnsi="Arial Narrow"/>
                <w:sz w:val="18"/>
                <w:szCs w:val="18"/>
              </w:rPr>
              <w:t>654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 xml:space="preserve"> 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FB4506" w:rsidRDefault="001D4A2C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FB4506">
              <w:rPr>
                <w:rFonts w:ascii="Arial Narrow" w:hAnsi="Arial Narrow"/>
                <w:sz w:val="18"/>
                <w:szCs w:val="18"/>
              </w:rPr>
              <w:t>26,741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 xml:space="preserve"> 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7C4EFD" w:rsidRDefault="001D4A2C" w:rsidP="009F4C73">
            <w:pPr>
              <w:spacing w:line="360" w:lineRule="auto"/>
              <w:rPr>
                <w:sz w:val="20"/>
                <w:szCs w:val="20"/>
              </w:rPr>
            </w:pPr>
            <w:r w:rsidRPr="00FB4506">
              <w:rPr>
                <w:rFonts w:ascii="Arial Narrow" w:hAnsi="Arial Narrow"/>
                <w:sz w:val="18"/>
                <w:szCs w:val="18"/>
              </w:rPr>
              <w:t>17,827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 xml:space="preserve"> 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A57C85">
            <w:pPr>
              <w:ind w:left="593" w:hanging="593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</w:t>
            </w:r>
            <w:r>
              <w:rPr>
                <w:rFonts w:ascii="Arial" w:hAnsi="Arial" w:cs="Arial"/>
                <w:sz w:val="18"/>
                <w:szCs w:val="18"/>
              </w:rPr>
              <w:t>Kwota zwrotu z tytułu wydatków wykonanych w ramach fund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uszu sołeckiego (kwotę z lit. C </w:t>
            </w:r>
          </w:p>
          <w:p w:rsidR="003C79C1" w:rsidRDefault="00A57C85" w:rsidP="00A57C85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C79C1">
              <w:rPr>
                <w:rFonts w:ascii="Arial" w:hAnsi="Arial" w:cs="Arial"/>
                <w:sz w:val="18"/>
                <w:szCs w:val="18"/>
              </w:rPr>
              <w:t>ależy pomnożyć przez liczbę z lit.</w:t>
            </w:r>
            <w:r w:rsidR="009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Niepotrzebne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księgowy/skarbnik)                                         (rok, mie</w:t>
      </w:r>
      <w:bookmarkStart w:id="0" w:name="_GoBack"/>
      <w:bookmarkEnd w:id="0"/>
      <w:r w:rsidR="003C79C1" w:rsidRPr="005278ED">
        <w:rPr>
          <w:rFonts w:ascii="Arial" w:hAnsi="Arial" w:cs="Arial"/>
          <w:sz w:val="16"/>
          <w:szCs w:val="16"/>
        </w:rPr>
        <w:t>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A57C85" w:rsidRPr="00A57C85" w:rsidRDefault="00A57C85" w:rsidP="00A57C8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sectPr w:rsidR="00EC2691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97B74"/>
    <w:rsid w:val="00930E44"/>
    <w:rsid w:val="00972AF9"/>
    <w:rsid w:val="009F4C73"/>
    <w:rsid w:val="00A04337"/>
    <w:rsid w:val="00A16D19"/>
    <w:rsid w:val="00A564F2"/>
    <w:rsid w:val="00A57A80"/>
    <w:rsid w:val="00A57C85"/>
    <w:rsid w:val="00AE585B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B4506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502-2A6B-48B3-A96B-4367A411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Bogusława Pańko</cp:lastModifiedBy>
  <cp:revision>4</cp:revision>
  <cp:lastPrinted>2017-02-20T12:31:00Z</cp:lastPrinted>
  <dcterms:created xsi:type="dcterms:W3CDTF">2017-03-27T09:03:00Z</dcterms:created>
  <dcterms:modified xsi:type="dcterms:W3CDTF">2017-04-19T09:42:00Z</dcterms:modified>
</cp:coreProperties>
</file>