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9F24" w14:textId="77777777" w:rsidR="005860AB" w:rsidRDefault="001978C7">
      <w:pPr>
        <w:pStyle w:val="Nagwek1"/>
        <w:spacing w:before="0"/>
        <w:jc w:val="center"/>
        <w:rPr>
          <w:rFonts w:ascii="Calibri" w:hAnsi="Calibri" w:cs="Calibri"/>
          <w:color w:val="auto"/>
          <w:sz w:val="32"/>
          <w:szCs w:val="32"/>
        </w:rPr>
      </w:pPr>
      <w:bookmarkStart w:id="0" w:name="_GoBack"/>
      <w:bookmarkEnd w:id="0"/>
      <w:r w:rsidRPr="00A6664B">
        <w:rPr>
          <w:rFonts w:ascii="Calibri" w:hAnsi="Calibri" w:cs="Calibri"/>
          <w:color w:val="auto"/>
          <w:sz w:val="32"/>
          <w:szCs w:val="32"/>
        </w:rPr>
        <w:t>ROZLICZENIE ŚRODKÓW</w:t>
      </w:r>
      <w:r w:rsidRPr="00A6664B">
        <w:rPr>
          <w:color w:val="auto"/>
          <w:sz w:val="32"/>
          <w:szCs w:val="32"/>
        </w:rPr>
        <w:t xml:space="preserve"> </w:t>
      </w:r>
      <w:r w:rsidRPr="00A6664B">
        <w:rPr>
          <w:rFonts w:ascii="Calibri" w:hAnsi="Calibri" w:cs="Calibri"/>
          <w:color w:val="auto"/>
          <w:sz w:val="32"/>
          <w:szCs w:val="32"/>
        </w:rPr>
        <w:t xml:space="preserve">OTRZYMANYCH DLA GMIN </w:t>
      </w:r>
    </w:p>
    <w:p w14:paraId="70E60F1B" w14:textId="05BE01FF" w:rsidR="001978C7" w:rsidRDefault="001978C7">
      <w:pPr>
        <w:pStyle w:val="Nagwek1"/>
        <w:spacing w:before="0"/>
        <w:jc w:val="center"/>
        <w:rPr>
          <w:rFonts w:ascii="Calibri" w:hAnsi="Calibri" w:cs="Calibri"/>
          <w:color w:val="auto"/>
          <w:sz w:val="22"/>
          <w:szCs w:val="22"/>
        </w:rPr>
      </w:pPr>
      <w:r w:rsidRPr="00A6664B">
        <w:rPr>
          <w:rFonts w:ascii="Calibri" w:hAnsi="Calibri" w:cs="Calibri"/>
          <w:color w:val="auto"/>
          <w:sz w:val="32"/>
          <w:szCs w:val="32"/>
        </w:rPr>
        <w:t>Z FUNDUSZU PRZECIWDZIAŁANIA COVID-19 NA DOPŁATY DO</w:t>
      </w:r>
      <w:r w:rsidR="00AE429C" w:rsidRPr="00A6664B">
        <w:rPr>
          <w:rFonts w:ascii="Calibri" w:hAnsi="Calibri" w:cs="Calibri"/>
          <w:color w:val="auto"/>
          <w:sz w:val="32"/>
          <w:szCs w:val="32"/>
        </w:rPr>
        <w:t xml:space="preserve"> CZYNSZU</w:t>
      </w:r>
      <w:r w:rsidRPr="00A6664B">
        <w:rPr>
          <w:rStyle w:val="Odwoanieprzypisudolnego"/>
          <w:rFonts w:ascii="Calibri" w:hAnsi="Calibri" w:cs="Calibri"/>
          <w:b w:val="0"/>
          <w:bCs w:val="0"/>
          <w:color w:val="auto"/>
          <w:sz w:val="24"/>
          <w:szCs w:val="24"/>
        </w:rPr>
        <w:footnoteReference w:id="1"/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4DE77AB" w14:textId="77777777" w:rsidR="001978C7" w:rsidRPr="009C36D0" w:rsidRDefault="001978C7">
      <w:pPr>
        <w:suppressAutoHyphens/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3"/>
      </w:tblGrid>
      <w:tr w:rsidR="00A6664B" w14:paraId="7A31A738" w14:textId="77777777" w:rsidTr="00754056">
        <w:trPr>
          <w:trHeight w:val="561"/>
          <w:jc w:val="center"/>
        </w:trPr>
        <w:tc>
          <w:tcPr>
            <w:tcW w:w="4815" w:type="dxa"/>
            <w:shd w:val="clear" w:color="auto" w:fill="F2F2F2"/>
            <w:vAlign w:val="center"/>
          </w:tcPr>
          <w:p w14:paraId="5C711E76" w14:textId="36C230E2" w:rsidR="00A6664B" w:rsidRPr="00404D08" w:rsidRDefault="00A6664B" w:rsidP="0019589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664B">
              <w:rPr>
                <w:rFonts w:ascii="Calibri" w:hAnsi="Calibri" w:cs="Calibri"/>
                <w:b/>
                <w:bCs/>
                <w:sz w:val="20"/>
                <w:szCs w:val="20"/>
              </w:rPr>
              <w:t>ROZLICZENIE ZA</w:t>
            </w:r>
          </w:p>
        </w:tc>
        <w:tc>
          <w:tcPr>
            <w:tcW w:w="4813" w:type="dxa"/>
            <w:vAlign w:val="center"/>
          </w:tcPr>
          <w:p w14:paraId="7AAA815C" w14:textId="7309B0B1" w:rsidR="00A6664B" w:rsidRPr="00404D08" w:rsidRDefault="002F43B6" w:rsidP="0019589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Styl5"/>
                </w:rPr>
                <w:alias w:val="Wybierz kwartał"/>
                <w:tag w:val="Wybierz kwartał"/>
                <w:id w:val="-821193278"/>
                <w:placeholder>
                  <w:docPart w:val="2F100466AF114786A2D372916DC0F9CD"/>
                </w:placeholder>
                <w:comboBox>
                  <w:listItem w:displayText="WYBIERZ KWARTAŁ" w:value="WYBIERZ KWARTAŁ"/>
                  <w:listItem w:displayText="I KWARTAŁ" w:value="I KWARTAŁ"/>
                  <w:listItem w:displayText="II KWARTAŁ" w:value="II KWARTAŁ"/>
                  <w:listItem w:displayText="III KWARTAŁ" w:value="III KWARTAŁ"/>
                  <w:listItem w:displayText="IV KWARTAŁ" w:value="IV KWARTAŁ"/>
                </w:comboBox>
              </w:sdtPr>
              <w:sdtEndPr>
                <w:rPr>
                  <w:rStyle w:val="Styl5"/>
                </w:rPr>
              </w:sdtEndPr>
              <w:sdtContent>
                <w:r w:rsidR="00A6664B">
                  <w:rPr>
                    <w:rStyle w:val="Styl5"/>
                  </w:rPr>
                  <w:t>WYBIERZ KWARTAŁ</w:t>
                </w:r>
              </w:sdtContent>
            </w:sdt>
            <w:r w:rsidR="00A6664B">
              <w:rPr>
                <w:rStyle w:val="Styl5"/>
              </w:rPr>
              <w:t xml:space="preserve"> /</w:t>
            </w:r>
            <w:r w:rsidR="00A6664B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5"/>
                </w:rPr>
                <w:alias w:val="Wybierz rok"/>
                <w:tag w:val="Wybierz rok"/>
                <w:id w:val="1427929444"/>
                <w:placeholder>
                  <w:docPart w:val="4AB432E42F5E40EC8850FC6755BE8EED"/>
                </w:placeholder>
                <w:comboBox>
                  <w:listItem w:displayText="WYBIERZ ROK" w:value="WYBIERZ ROK"/>
                  <w:listItem w:displayText="2020 ROKU" w:value="2020 ROKU"/>
                  <w:listItem w:displayText="2021 ROKU" w:value="2021 ROKU"/>
                  <w:listItem w:displayText="2022 ROKU" w:value="2022 ROKU"/>
                  <w:listItem w:displayText="2023 ROKU" w:value="2023 ROKU"/>
                  <w:listItem w:displayText="2024 ROKU" w:value="2024 ROKU"/>
                  <w:listItem w:displayText="2025 ROKU" w:value="2025 ROKU"/>
                </w:comboBox>
              </w:sdtPr>
              <w:sdtEndPr>
                <w:rPr>
                  <w:rStyle w:val="Styl5"/>
                </w:rPr>
              </w:sdtEndPr>
              <w:sdtContent>
                <w:r w:rsidR="00A6664B">
                  <w:rPr>
                    <w:rStyle w:val="Styl5"/>
                  </w:rPr>
                  <w:t>WYBIERZ ROK</w:t>
                </w:r>
              </w:sdtContent>
            </w:sdt>
            <w:r w:rsidR="00A6664B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66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796D3D1" w14:textId="77777777" w:rsidR="001978C7" w:rsidRPr="000D098A" w:rsidRDefault="001978C7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978C7" w:rsidRPr="001978C7" w14:paraId="02AE1331" w14:textId="77777777" w:rsidTr="009C36D0">
        <w:trPr>
          <w:trHeight w:val="566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0048C4AF" w14:textId="77777777" w:rsidR="001978C7" w:rsidRPr="001978C7" w:rsidRDefault="001978C7" w:rsidP="001978C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38283596"/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DANE JEDNOSTKI DOKONUJĄCEJ ROZLICZENIA</w:t>
            </w:r>
          </w:p>
        </w:tc>
      </w:tr>
      <w:tr w:rsidR="001978C7" w:rsidRPr="001978C7" w14:paraId="37C3A1AF" w14:textId="77777777" w:rsidTr="001978C7">
        <w:trPr>
          <w:trHeight w:val="40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6B22F952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Nazwa</w:t>
            </w:r>
          </w:p>
        </w:tc>
      </w:tr>
      <w:tr w:rsidR="001978C7" w:rsidRPr="001978C7" w14:paraId="1943D371" w14:textId="77777777" w:rsidTr="001978C7">
        <w:trPr>
          <w:trHeight w:val="700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671E8792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978C7" w:rsidRPr="001978C7" w14:paraId="34C9E5BF" w14:textId="77777777" w:rsidTr="001978C7">
        <w:trPr>
          <w:trHeight w:val="46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5A136300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siedziby </w:t>
            </w:r>
            <w:r w:rsidRPr="001978C7">
              <w:rPr>
                <w:rFonts w:ascii="Calibri" w:hAnsi="Calibri" w:cs="Calibri"/>
                <w:sz w:val="18"/>
                <w:szCs w:val="18"/>
              </w:rPr>
              <w:t>(kod pocztowy/miejscowość/ulica/nr budynku/nr lokalu)</w:t>
            </w:r>
          </w:p>
        </w:tc>
      </w:tr>
      <w:tr w:rsidR="001978C7" w:rsidRPr="001978C7" w14:paraId="799EA82D" w14:textId="77777777" w:rsidTr="001978C7">
        <w:trPr>
          <w:trHeight w:val="711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407F95B2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</w:tbl>
    <w:p w14:paraId="56A6B05F" w14:textId="77777777" w:rsidR="001978C7" w:rsidRDefault="001978C7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606"/>
        <w:gridCol w:w="1603"/>
        <w:gridCol w:w="3215"/>
      </w:tblGrid>
      <w:tr w:rsidR="001978C7" w:rsidRPr="001978C7" w14:paraId="6227FAD0" w14:textId="77777777" w:rsidTr="009C36D0">
        <w:trPr>
          <w:trHeight w:val="569"/>
          <w:jc w:val="center"/>
        </w:trPr>
        <w:tc>
          <w:tcPr>
            <w:tcW w:w="9629" w:type="dxa"/>
            <w:gridSpan w:val="4"/>
            <w:shd w:val="clear" w:color="auto" w:fill="F1F1F1"/>
            <w:vAlign w:val="center"/>
          </w:tcPr>
          <w:p w14:paraId="53C90740" w14:textId="77777777" w:rsidR="001978C7" w:rsidRPr="001978C7" w:rsidRDefault="001978C7" w:rsidP="001978C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ROZLICZENIE OTRZYMANYCH ŚRODKÓW W ZŁ</w:t>
            </w:r>
          </w:p>
        </w:tc>
      </w:tr>
      <w:tr w:rsidR="001978C7" w:rsidRPr="001978C7" w14:paraId="7958C8E3" w14:textId="77777777" w:rsidTr="00C70FFF">
        <w:trPr>
          <w:trHeight w:val="655"/>
          <w:jc w:val="center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32CDF23A" w14:textId="77777777" w:rsidR="00AE429C" w:rsidRPr="00D8330E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>ŚRODKI OTRZYMANE W</w:t>
            </w:r>
            <w:r w:rsidRPr="00D8330E">
              <w:rPr>
                <w:sz w:val="18"/>
                <w:szCs w:val="18"/>
              </w:rPr>
              <w:t xml:space="preserve"> </w:t>
            </w:r>
            <w:r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>KWARTALE</w:t>
            </w:r>
            <w:r w:rsidR="00AE429C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1D26DCB" w14:textId="77777777" w:rsidR="001978C7" w:rsidRPr="00D8330E" w:rsidRDefault="00AE429C" w:rsidP="001978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>OBJĘTYM ROZLICZENIEM</w:t>
            </w:r>
          </w:p>
        </w:tc>
        <w:tc>
          <w:tcPr>
            <w:tcW w:w="4814" w:type="dxa"/>
            <w:gridSpan w:val="2"/>
            <w:shd w:val="clear" w:color="auto" w:fill="FBE4D5" w:themeFill="accent2" w:themeFillTint="33"/>
            <w:vAlign w:val="center"/>
          </w:tcPr>
          <w:p w14:paraId="1F181134" w14:textId="653DEB3B" w:rsidR="001978C7" w:rsidRPr="00D8330E" w:rsidRDefault="001978C7" w:rsidP="00D833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ŚRODKI OTRZYMANE </w:t>
            </w:r>
            <w:r w:rsidR="00F016AA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OD DNIA </w:t>
            </w:r>
            <w:r w:rsidR="00A6664B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WEJŚCIA </w:t>
            </w:r>
            <w:r w:rsidR="00D8330E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="00A6664B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>W ŻYCIE USTAWY</w:t>
            </w:r>
            <w:r w:rsidR="00A6664B" w:rsidRPr="00D8330E">
              <w:rPr>
                <w:rFonts w:ascii="Calibri" w:hAnsi="Calibri" w:cs="Calibri"/>
                <w:sz w:val="20"/>
                <w:szCs w:val="20"/>
              </w:rPr>
              <w:t>¹</w:t>
            </w:r>
            <w:r w:rsidR="00D833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16AA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>(NARASTAJĄCO)</w:t>
            </w:r>
          </w:p>
        </w:tc>
      </w:tr>
      <w:tr w:rsidR="001978C7" w:rsidRPr="001978C7" w14:paraId="34B77454" w14:textId="77777777" w:rsidTr="009C36D0">
        <w:trPr>
          <w:trHeight w:val="629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5E1F93DD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Kwota otrzymana z FPC</w:t>
            </w:r>
            <w:r w:rsidRPr="001978C7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7C787899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Łączna kwota otrzymana z FPC</w:t>
            </w:r>
          </w:p>
        </w:tc>
      </w:tr>
      <w:tr w:rsidR="001978C7" w:rsidRPr="001978C7" w14:paraId="4B0AB536" w14:textId="77777777" w:rsidTr="009C36D0">
        <w:trPr>
          <w:trHeight w:val="694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7CF67FF9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17985BE9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978C7" w:rsidRPr="001978C7" w14:paraId="2D61AB2E" w14:textId="77777777" w:rsidTr="009C36D0">
        <w:trPr>
          <w:trHeight w:val="661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74D6C1F7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przekazana </w:t>
            </w:r>
            <w:r w:rsidR="000B53F9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minom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6DDC0967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przekazana </w:t>
            </w:r>
            <w:r w:rsidR="000B53F9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minom</w:t>
            </w:r>
          </w:p>
        </w:tc>
      </w:tr>
      <w:tr w:rsidR="001978C7" w:rsidRPr="001978C7" w14:paraId="2FF5EB0D" w14:textId="77777777" w:rsidTr="009C36D0">
        <w:trPr>
          <w:trHeight w:val="685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6F0D9CE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30E0825D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C7" w:rsidRPr="001978C7" w14:paraId="3BE98B38" w14:textId="77777777" w:rsidTr="009C36D0">
        <w:trPr>
          <w:trHeight w:val="982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08470D38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niewykorzystana, przeznaczona do przekazania </w:t>
            </w:r>
            <w:r w:rsidR="000B53F9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minom w kwartale następnym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28D2D95D" w14:textId="2242F4BD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niewykorzystana, przekazana </w:t>
            </w:r>
            <w:r w:rsidR="000B53F9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minom do wykorzystania w kwartale następnym</w:t>
            </w:r>
          </w:p>
        </w:tc>
      </w:tr>
      <w:tr w:rsidR="001978C7" w:rsidRPr="001978C7" w14:paraId="6D553035" w14:textId="77777777" w:rsidTr="009C36D0">
        <w:trPr>
          <w:trHeight w:val="67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98EB34C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428116D1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C7" w:rsidRPr="001978C7" w14:paraId="39A71DF1" w14:textId="77777777" w:rsidTr="009C36D0">
        <w:trPr>
          <w:trHeight w:val="647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78274AC0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Kwota zwrócona do FPC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166B9E5D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Łączna kwota zwrócona do FPC</w:t>
            </w:r>
          </w:p>
        </w:tc>
      </w:tr>
      <w:tr w:rsidR="000D098A" w:rsidRPr="001978C7" w14:paraId="4A2C39DF" w14:textId="77777777" w:rsidTr="009C36D0">
        <w:trPr>
          <w:trHeight w:val="699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5B347D51" w14:textId="77777777" w:rsidR="000D098A" w:rsidRPr="000D098A" w:rsidRDefault="000D098A" w:rsidP="000D09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07B8734E" w14:textId="77777777" w:rsidR="000D098A" w:rsidRPr="000D098A" w:rsidRDefault="000D098A" w:rsidP="000D09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098A" w:rsidRPr="001978C7" w14:paraId="4496DE36" w14:textId="77777777" w:rsidTr="009C36D0">
        <w:trPr>
          <w:trHeight w:val="698"/>
          <w:jc w:val="center"/>
        </w:trPr>
        <w:tc>
          <w:tcPr>
            <w:tcW w:w="9633" w:type="dxa"/>
            <w:gridSpan w:val="4"/>
            <w:shd w:val="clear" w:color="auto" w:fill="F1F1F1"/>
            <w:vAlign w:val="center"/>
          </w:tcPr>
          <w:p w14:paraId="1DB5053E" w14:textId="77777777" w:rsidR="000D098A" w:rsidRPr="001978C7" w:rsidRDefault="000D098A" w:rsidP="009C36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</w:t>
            </w:r>
            <w:r w:rsidRPr="000D098A">
              <w:rPr>
                <w:rFonts w:ascii="Calibri" w:hAnsi="Calibri" w:cs="Calibri"/>
                <w:b/>
                <w:bCs/>
                <w:sz w:val="20"/>
                <w:szCs w:val="20"/>
              </w:rPr>
              <w:t>ączn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0D09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liczb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0D09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najemców i podnajemców, którym:</w:t>
            </w:r>
          </w:p>
        </w:tc>
      </w:tr>
      <w:tr w:rsidR="000D098A" w:rsidRPr="001978C7" w14:paraId="3814A603" w14:textId="77777777" w:rsidTr="009C36D0">
        <w:trPr>
          <w:trHeight w:val="977"/>
          <w:jc w:val="center"/>
        </w:trPr>
        <w:tc>
          <w:tcPr>
            <w:tcW w:w="3209" w:type="dxa"/>
            <w:shd w:val="clear" w:color="auto" w:fill="F2F2F2"/>
            <w:vAlign w:val="center"/>
          </w:tcPr>
          <w:p w14:paraId="6AD78A6B" w14:textId="77777777" w:rsidR="000D098A" w:rsidRPr="00CA4E60" w:rsidRDefault="00CA4E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rzyznano dodatek powiększony 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dopłatę w kwartale objętym rozliczeniem</w:t>
            </w:r>
          </w:p>
        </w:tc>
        <w:tc>
          <w:tcPr>
            <w:tcW w:w="3209" w:type="dxa"/>
            <w:gridSpan w:val="2"/>
            <w:shd w:val="clear" w:color="auto" w:fill="F2F2F2"/>
            <w:vAlign w:val="center"/>
          </w:tcPr>
          <w:p w14:paraId="69E60BAD" w14:textId="77777777" w:rsidR="000D098A" w:rsidRPr="00CA4E60" w:rsidRDefault="00CA4E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ypłacono dodatek powiększony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o dopłatę w kwartale objętym rozliczeniem</w:t>
            </w:r>
          </w:p>
        </w:tc>
        <w:tc>
          <w:tcPr>
            <w:tcW w:w="3211" w:type="dxa"/>
            <w:shd w:val="clear" w:color="auto" w:fill="F2F2F2"/>
            <w:vAlign w:val="center"/>
          </w:tcPr>
          <w:p w14:paraId="6E47159A" w14:textId="5E156950" w:rsidR="000D098A" w:rsidRPr="00CA4E60" w:rsidRDefault="00CA4E60" w:rsidP="00D8330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Przyznano dodatek powiększony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DA25F4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o dopłatę</w:t>
            </w:r>
            <w:r w:rsidR="00DA25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czynszu</w:t>
            </w:r>
            <w:r w:rsidR="00DA25F4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8330E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>od dnia wejścia w życie ustawy</w:t>
            </w:r>
            <w:r w:rsidR="00D833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(narastająco)</w:t>
            </w:r>
          </w:p>
        </w:tc>
      </w:tr>
      <w:tr w:rsidR="000D098A" w:rsidRPr="001978C7" w14:paraId="4E40DC63" w14:textId="77777777" w:rsidTr="009C36D0">
        <w:trPr>
          <w:trHeight w:val="701"/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0B319EAE" w14:textId="77777777" w:rsidR="000D098A" w:rsidRPr="00F016AA" w:rsidRDefault="000D098A" w:rsidP="00F016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14:paraId="09A127AC" w14:textId="77777777" w:rsidR="000D098A" w:rsidRPr="00F016AA" w:rsidRDefault="000D098A" w:rsidP="00F016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067B9647" w14:textId="77777777" w:rsidR="000D098A" w:rsidRPr="001978C7" w:rsidRDefault="000D098A" w:rsidP="00F016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539D74" w14:textId="77777777" w:rsidR="001978C7" w:rsidRDefault="001978C7">
      <w:pPr>
        <w:rPr>
          <w:rFonts w:ascii="Calibri" w:hAnsi="Calibri" w:cs="Calibri"/>
          <w:b/>
          <w:bCs/>
          <w:sz w:val="20"/>
          <w:szCs w:val="20"/>
        </w:rPr>
      </w:pPr>
    </w:p>
    <w:p w14:paraId="07CC3CAB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</w:p>
    <w:p w14:paraId="41401136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</w:p>
    <w:p w14:paraId="51E11B15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</w:p>
    <w:p w14:paraId="43D8E5FF" w14:textId="77777777" w:rsidR="00F016AA" w:rsidRDefault="00F016AA">
      <w:pPr>
        <w:ind w:firstLine="709"/>
        <w:rPr>
          <w:rFonts w:ascii="Calibri" w:hAnsi="Calibri" w:cs="Calibri"/>
          <w:sz w:val="20"/>
          <w:szCs w:val="20"/>
        </w:rPr>
      </w:pPr>
    </w:p>
    <w:p w14:paraId="72FC3AA8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</w:p>
    <w:p w14:paraId="516322C3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</w:p>
    <w:p w14:paraId="633963B0" w14:textId="77777777" w:rsidR="001978C7" w:rsidRDefault="001978C7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…………………………………………………….                                   …….…………….………………………………………………………….</w:t>
      </w:r>
    </w:p>
    <w:p w14:paraId="2BB23067" w14:textId="77777777" w:rsidR="001978C7" w:rsidRDefault="001978C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/miejscowość, data/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</w:t>
      </w:r>
      <w:r w:rsidR="00AE322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/imię, nazwisko, stanowisko i podpis</w:t>
      </w:r>
      <w:r w:rsidR="00AE3220">
        <w:rPr>
          <w:rFonts w:ascii="Calibri" w:hAnsi="Calibri" w:cs="Calibri"/>
          <w:sz w:val="18"/>
          <w:szCs w:val="18"/>
        </w:rPr>
        <w:t xml:space="preserve"> osoby dokonującej rozliczenia</w:t>
      </w:r>
      <w:r>
        <w:rPr>
          <w:rFonts w:ascii="Calibri" w:hAnsi="Calibri" w:cs="Calibri"/>
          <w:sz w:val="18"/>
          <w:szCs w:val="18"/>
        </w:rPr>
        <w:t>/</w:t>
      </w:r>
    </w:p>
    <w:p w14:paraId="6DF7B49C" w14:textId="77777777" w:rsidR="001978C7" w:rsidRDefault="001978C7">
      <w:pPr>
        <w:suppressAutoHyphens/>
        <w:rPr>
          <w:rFonts w:ascii="Calibri" w:hAnsi="Calibri" w:cs="Calibri"/>
          <w:sz w:val="18"/>
          <w:szCs w:val="18"/>
        </w:rPr>
      </w:pPr>
    </w:p>
    <w:p w14:paraId="52D8B2A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5E4B1679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E9431D3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36482187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83B0287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5ADC9749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5BA4A5BB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5676EB72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2B335F90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sectPr w:rsidR="001978C7" w:rsidSect="009C36D0">
      <w:footerReference w:type="even" r:id="rId7"/>
      <w:headerReference w:type="first" r:id="rId8"/>
      <w:type w:val="continuous"/>
      <w:pgSz w:w="11906" w:h="16838"/>
      <w:pgMar w:top="1134" w:right="1134" w:bottom="1276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0A3B9" w14:textId="77777777" w:rsidR="00CB5B1B" w:rsidRDefault="00CB5B1B">
      <w:r>
        <w:separator/>
      </w:r>
    </w:p>
  </w:endnote>
  <w:endnote w:type="continuationSeparator" w:id="0">
    <w:p w14:paraId="7692B964" w14:textId="77777777" w:rsidR="00CB5B1B" w:rsidRDefault="00CB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B9B0" w14:textId="77777777" w:rsidR="001978C7" w:rsidRDefault="001978C7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2</w:t>
    </w:r>
    <w:r>
      <w:fldChar w:fldCharType="end"/>
    </w:r>
  </w:p>
  <w:p w14:paraId="72036209" w14:textId="77777777" w:rsidR="001978C7" w:rsidRDefault="00197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4E4E8" w14:textId="77777777" w:rsidR="00CB5B1B" w:rsidRDefault="00CB5B1B">
      <w:r>
        <w:separator/>
      </w:r>
    </w:p>
  </w:footnote>
  <w:footnote w:type="continuationSeparator" w:id="0">
    <w:p w14:paraId="2860A903" w14:textId="77777777" w:rsidR="00CB5B1B" w:rsidRDefault="00CB5B1B">
      <w:r>
        <w:continuationSeparator/>
      </w:r>
    </w:p>
  </w:footnote>
  <w:footnote w:id="1">
    <w:p w14:paraId="7DC5EF6B" w14:textId="5A872AC2" w:rsidR="001978C7" w:rsidRDefault="001978C7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Rozliczenie środków jest dokonywane na podstawie ustawy </w:t>
      </w:r>
      <w:r w:rsidR="00C70FFF">
        <w:rPr>
          <w:rFonts w:ascii="Calibri" w:hAnsi="Calibri" w:cs="Calibri"/>
          <w:sz w:val="16"/>
          <w:szCs w:val="16"/>
        </w:rPr>
        <w:t xml:space="preserve">z dnia 10 grudnia 2020 r. </w:t>
      </w:r>
      <w:r>
        <w:rPr>
          <w:rFonts w:ascii="Calibri" w:hAnsi="Calibri" w:cs="Calibri"/>
          <w:sz w:val="16"/>
          <w:szCs w:val="16"/>
        </w:rPr>
        <w:t xml:space="preserve">o </w:t>
      </w:r>
      <w:r>
        <w:rPr>
          <w:rFonts w:ascii="Calibri" w:hAnsi="Calibri"/>
          <w:sz w:val="16"/>
          <w:szCs w:val="16"/>
        </w:rPr>
        <w:t>zmianie niektórych ustaw wspierających rozwój mieszkalnictwa.</w:t>
      </w:r>
    </w:p>
  </w:footnote>
  <w:footnote w:id="2">
    <w:p w14:paraId="2D7ED7CE" w14:textId="77777777" w:rsidR="001978C7" w:rsidRDefault="001978C7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FPC - Fundusz Przeciwdziałania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20B5" w14:textId="18A7193F" w:rsidR="001978C7" w:rsidRDefault="001978C7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A20"/>
    <w:multiLevelType w:val="multilevel"/>
    <w:tmpl w:val="392A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B"/>
    <w:rsid w:val="00025C58"/>
    <w:rsid w:val="00037C73"/>
    <w:rsid w:val="00050150"/>
    <w:rsid w:val="00072B2E"/>
    <w:rsid w:val="000A4BD6"/>
    <w:rsid w:val="000B53F9"/>
    <w:rsid w:val="000D098A"/>
    <w:rsid w:val="000E70D3"/>
    <w:rsid w:val="000F2BA3"/>
    <w:rsid w:val="001119C3"/>
    <w:rsid w:val="00131891"/>
    <w:rsid w:val="00153258"/>
    <w:rsid w:val="0015542C"/>
    <w:rsid w:val="00162860"/>
    <w:rsid w:val="001745E3"/>
    <w:rsid w:val="00174748"/>
    <w:rsid w:val="001905D4"/>
    <w:rsid w:val="001978C7"/>
    <w:rsid w:val="001E14A4"/>
    <w:rsid w:val="0022537D"/>
    <w:rsid w:val="002542ED"/>
    <w:rsid w:val="00267EF9"/>
    <w:rsid w:val="00274D6B"/>
    <w:rsid w:val="00296CE6"/>
    <w:rsid w:val="002B77D3"/>
    <w:rsid w:val="002F43B6"/>
    <w:rsid w:val="002F775B"/>
    <w:rsid w:val="00312409"/>
    <w:rsid w:val="00317040"/>
    <w:rsid w:val="003D2B2A"/>
    <w:rsid w:val="003D525F"/>
    <w:rsid w:val="003F5B64"/>
    <w:rsid w:val="00405285"/>
    <w:rsid w:val="00444DCB"/>
    <w:rsid w:val="004627B0"/>
    <w:rsid w:val="004B1F46"/>
    <w:rsid w:val="004E7CDD"/>
    <w:rsid w:val="005013DA"/>
    <w:rsid w:val="005141BB"/>
    <w:rsid w:val="00546C39"/>
    <w:rsid w:val="0055652E"/>
    <w:rsid w:val="005860AB"/>
    <w:rsid w:val="005D4924"/>
    <w:rsid w:val="005D7110"/>
    <w:rsid w:val="006078B4"/>
    <w:rsid w:val="006372A0"/>
    <w:rsid w:val="00670CE6"/>
    <w:rsid w:val="006A06A6"/>
    <w:rsid w:val="006C6240"/>
    <w:rsid w:val="006D1C15"/>
    <w:rsid w:val="006F5DD8"/>
    <w:rsid w:val="007374C0"/>
    <w:rsid w:val="00751F34"/>
    <w:rsid w:val="00754056"/>
    <w:rsid w:val="00764FD7"/>
    <w:rsid w:val="00782957"/>
    <w:rsid w:val="007833AB"/>
    <w:rsid w:val="00796D45"/>
    <w:rsid w:val="007A070E"/>
    <w:rsid w:val="007C0177"/>
    <w:rsid w:val="007E0D30"/>
    <w:rsid w:val="00810028"/>
    <w:rsid w:val="0085277E"/>
    <w:rsid w:val="009041F1"/>
    <w:rsid w:val="009078A8"/>
    <w:rsid w:val="00982FE5"/>
    <w:rsid w:val="00995D8A"/>
    <w:rsid w:val="009C36D0"/>
    <w:rsid w:val="00A153D1"/>
    <w:rsid w:val="00A42364"/>
    <w:rsid w:val="00A525BD"/>
    <w:rsid w:val="00A56575"/>
    <w:rsid w:val="00A6664B"/>
    <w:rsid w:val="00AA50FF"/>
    <w:rsid w:val="00AA7B7C"/>
    <w:rsid w:val="00AE3220"/>
    <w:rsid w:val="00AE429C"/>
    <w:rsid w:val="00AE5606"/>
    <w:rsid w:val="00AF304A"/>
    <w:rsid w:val="00B263F4"/>
    <w:rsid w:val="00B57DB6"/>
    <w:rsid w:val="00B8331C"/>
    <w:rsid w:val="00B85247"/>
    <w:rsid w:val="00BA37C9"/>
    <w:rsid w:val="00BB1DE9"/>
    <w:rsid w:val="00BB6993"/>
    <w:rsid w:val="00BE6F6E"/>
    <w:rsid w:val="00C23E01"/>
    <w:rsid w:val="00C70FFF"/>
    <w:rsid w:val="00CA4E60"/>
    <w:rsid w:val="00CB08AF"/>
    <w:rsid w:val="00CB5B1B"/>
    <w:rsid w:val="00CF432A"/>
    <w:rsid w:val="00D069E6"/>
    <w:rsid w:val="00D8033B"/>
    <w:rsid w:val="00D8330E"/>
    <w:rsid w:val="00DA25F4"/>
    <w:rsid w:val="00E16165"/>
    <w:rsid w:val="00E540D5"/>
    <w:rsid w:val="00EC2D9C"/>
    <w:rsid w:val="00ED6A0A"/>
    <w:rsid w:val="00F016AA"/>
    <w:rsid w:val="00F92396"/>
    <w:rsid w:val="00FB0538"/>
    <w:rsid w:val="00FC74C3"/>
    <w:rsid w:val="00FD0E4C"/>
    <w:rsid w:val="1D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7865FD9E"/>
  <w15:docId w15:val="{3C59B932-5CEE-4902-8227-FF3C38B8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nhideWhenUsed/>
    <w:rPr>
      <w:vertAlign w:val="superscript"/>
    </w:rPr>
  </w:style>
  <w:style w:type="character" w:styleId="Odwoaniedokomentarza">
    <w:name w:val="annotation reference"/>
    <w:unhideWhenUsed/>
    <w:qFormat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Pr>
      <w:lang w:val="pl-PL" w:eastAsia="pl-PL"/>
    </w:rPr>
  </w:style>
  <w:style w:type="character" w:customStyle="1" w:styleId="Nagwek1Znak">
    <w:name w:val="Nagłówek 1 Znak"/>
    <w:link w:val="Nagwek1"/>
    <w:uiPriority w:val="9"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TematkomentarzaZnak">
    <w:name w:val="Temat komentarza Znak"/>
    <w:link w:val="Tematkomentarza"/>
    <w:semiHidden/>
    <w:rPr>
      <w:b/>
      <w:bCs/>
      <w:lang w:val="pl-PL" w:eastAsia="pl-PL"/>
    </w:rPr>
  </w:style>
  <w:style w:type="character" w:customStyle="1" w:styleId="TekstkomentarzaZnak">
    <w:name w:val="Tekst komentarza Znak"/>
    <w:link w:val="Tekstkomentarza"/>
    <w:semiHidden/>
    <w:rPr>
      <w:lang w:val="pl-PL"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Pr>
      <w:b/>
      <w:bCs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uiPriority w:val="1"/>
    <w:rsid w:val="00A6664B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00466AF114786A2D372916DC0F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60035-6BEC-4D00-B53F-3AD9373D0660}"/>
      </w:docPartPr>
      <w:docPartBody>
        <w:p w:rsidR="00FF3C6E" w:rsidRDefault="00DB3E66" w:rsidP="00DB3E66">
          <w:pPr>
            <w:pStyle w:val="2F100466AF114786A2D372916DC0F9CD"/>
          </w:pPr>
          <w:r w:rsidRPr="00496804">
            <w:rPr>
              <w:rStyle w:val="Tekstzastpczy"/>
            </w:rPr>
            <w:t>Wybierz element.</w:t>
          </w:r>
        </w:p>
      </w:docPartBody>
    </w:docPart>
    <w:docPart>
      <w:docPartPr>
        <w:name w:val="4AB432E42F5E40EC8850FC6755BE8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39183-65B5-43E0-A6D5-BDA1B1EEE742}"/>
      </w:docPartPr>
      <w:docPartBody>
        <w:p w:rsidR="00FF3C6E" w:rsidRDefault="00DB3E66" w:rsidP="00DB3E66">
          <w:pPr>
            <w:pStyle w:val="4AB432E42F5E40EC8850FC6755BE8EED"/>
          </w:pPr>
          <w:r w:rsidRPr="004968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66"/>
    <w:rsid w:val="004848E2"/>
    <w:rsid w:val="00BA16A9"/>
    <w:rsid w:val="00C6492D"/>
    <w:rsid w:val="00DB3E66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B3E66"/>
    <w:rPr>
      <w:color w:val="808080"/>
    </w:rPr>
  </w:style>
  <w:style w:type="paragraph" w:customStyle="1" w:styleId="A358530458D746CBB2F577493D923649">
    <w:name w:val="A358530458D746CBB2F577493D923649"/>
    <w:rsid w:val="00DB3E66"/>
  </w:style>
  <w:style w:type="paragraph" w:customStyle="1" w:styleId="F8BEFC04057B4623A576ACF479EDBF35">
    <w:name w:val="F8BEFC04057B4623A576ACF479EDBF35"/>
    <w:rsid w:val="00DB3E66"/>
  </w:style>
  <w:style w:type="paragraph" w:customStyle="1" w:styleId="95CEC2D62FB94AA4B73C4FEFFA4A52B6">
    <w:name w:val="95CEC2D62FB94AA4B73C4FEFFA4A52B6"/>
    <w:rsid w:val="00DB3E66"/>
  </w:style>
  <w:style w:type="paragraph" w:customStyle="1" w:styleId="5C365DD2DC26433A9957CCEB0B411BE1">
    <w:name w:val="5C365DD2DC26433A9957CCEB0B411BE1"/>
    <w:rsid w:val="00DB3E66"/>
  </w:style>
  <w:style w:type="paragraph" w:customStyle="1" w:styleId="2F100466AF114786A2D372916DC0F9CD">
    <w:name w:val="2F100466AF114786A2D372916DC0F9CD"/>
    <w:rsid w:val="00DB3E66"/>
  </w:style>
  <w:style w:type="paragraph" w:customStyle="1" w:styleId="4AB432E42F5E40EC8850FC6755BE8EED">
    <w:name w:val="4AB432E42F5E40EC8850FC6755BE8EED"/>
    <w:rsid w:val="00DB3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subject/>
  <dc:creator>Krzysztof Dąbrowski</dc:creator>
  <cp:keywords/>
  <cp:lastModifiedBy>Urszula Czerkawska</cp:lastModifiedBy>
  <cp:revision>2</cp:revision>
  <cp:lastPrinted>2015-11-16T14:16:00Z</cp:lastPrinted>
  <dcterms:created xsi:type="dcterms:W3CDTF">2021-01-20T12:21:00Z</dcterms:created>
  <dcterms:modified xsi:type="dcterms:W3CDTF">2021-01-20T12:21:00Z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